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CD4" w:rsidRDefault="00B318B0" w:rsidP="00B318B0">
      <w:pPr>
        <w:tabs>
          <w:tab w:val="left" w:pos="2100"/>
        </w:tabs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</w:t>
      </w:r>
      <w:r w:rsidRPr="00BA35D3">
        <w:rPr>
          <w:rFonts w:ascii="Times New Roman" w:hAnsi="Times New Roman"/>
          <w:b/>
          <w:sz w:val="28"/>
          <w:szCs w:val="28"/>
        </w:rPr>
        <w:t>евые показатели эффективности реализаци</w:t>
      </w:r>
      <w:r>
        <w:rPr>
          <w:rFonts w:ascii="Times New Roman" w:hAnsi="Times New Roman"/>
          <w:b/>
          <w:sz w:val="28"/>
          <w:szCs w:val="28"/>
        </w:rPr>
        <w:t>и Стратегии развития воспитания в Российской Ф</w:t>
      </w:r>
      <w:r w:rsidRPr="00B318B0">
        <w:rPr>
          <w:rFonts w:ascii="Times New Roman" w:hAnsi="Times New Roman"/>
          <w:b/>
          <w:sz w:val="28"/>
          <w:szCs w:val="28"/>
        </w:rPr>
        <w:t xml:space="preserve">едерации </w:t>
      </w:r>
      <w:r>
        <w:rPr>
          <w:rFonts w:ascii="Times New Roman" w:hAnsi="Times New Roman"/>
          <w:b/>
          <w:sz w:val="28"/>
          <w:szCs w:val="28"/>
        </w:rPr>
        <w:t>н</w:t>
      </w:r>
      <w:r w:rsidRPr="00B318B0">
        <w:rPr>
          <w:rFonts w:ascii="Times New Roman" w:hAnsi="Times New Roman"/>
          <w:b/>
          <w:sz w:val="28"/>
          <w:szCs w:val="28"/>
        </w:rPr>
        <w:t>а период до 2025 год</w:t>
      </w:r>
      <w:r w:rsidR="005D6AC0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и региональной программы развития воспитания</w:t>
      </w:r>
      <w:r w:rsidR="00B2067A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="00B2067A">
        <w:rPr>
          <w:rFonts w:ascii="Times New Roman" w:hAnsi="Times New Roman"/>
          <w:b/>
          <w:sz w:val="28"/>
          <w:szCs w:val="28"/>
        </w:rPr>
        <w:t>Цунтинском</w:t>
      </w:r>
      <w:proofErr w:type="spellEnd"/>
      <w:r w:rsidR="00B2067A">
        <w:rPr>
          <w:rFonts w:ascii="Times New Roman" w:hAnsi="Times New Roman"/>
          <w:b/>
          <w:sz w:val="28"/>
          <w:szCs w:val="28"/>
        </w:rPr>
        <w:t xml:space="preserve"> районе</w:t>
      </w:r>
    </w:p>
    <w:p w:rsidR="00AA7E22" w:rsidRPr="00AA7E22" w:rsidRDefault="00AA7E22" w:rsidP="00AA7E22">
      <w:pPr>
        <w:tabs>
          <w:tab w:val="left" w:pos="2100"/>
        </w:tabs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A7E22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AA7E22">
        <w:rPr>
          <w:rFonts w:ascii="Times New Roman" w:hAnsi="Times New Roman"/>
          <w:b/>
          <w:sz w:val="28"/>
          <w:szCs w:val="28"/>
        </w:rPr>
        <w:t>. КЛЮЧЕВЫЕ ПОКАЗАТЕЛИ ЭФФЕКТИВНОСТИ РЕАЛИЗАЦИИ ПРОГРАММЫ И ПЛАНА МЕРОПРИЯТИЙ</w:t>
      </w:r>
    </w:p>
    <w:p w:rsidR="00AA7E22" w:rsidRPr="00AA7E22" w:rsidRDefault="00AA7E22" w:rsidP="00AA7E22">
      <w:pPr>
        <w:tabs>
          <w:tab w:val="left" w:pos="21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850"/>
        <w:gridCol w:w="851"/>
        <w:gridCol w:w="850"/>
        <w:gridCol w:w="992"/>
        <w:gridCol w:w="851"/>
        <w:gridCol w:w="1559"/>
      </w:tblGrid>
      <w:tr w:rsidR="00AA7E22" w:rsidRPr="00AA7E22" w:rsidTr="00F20A2C">
        <w:tc>
          <w:tcPr>
            <w:tcW w:w="4503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ab/>
              <w:t>Показатели</w:t>
            </w:r>
          </w:p>
        </w:tc>
        <w:tc>
          <w:tcPr>
            <w:tcW w:w="850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51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Методы сбора</w:t>
            </w:r>
          </w:p>
        </w:tc>
      </w:tr>
      <w:tr w:rsidR="00AA7E22" w:rsidRPr="00AA7E22" w:rsidTr="00F20A2C">
        <w:tc>
          <w:tcPr>
            <w:tcW w:w="4503" w:type="dxa"/>
          </w:tcPr>
          <w:p w:rsidR="00AA7E22" w:rsidRPr="00AA7E22" w:rsidRDefault="00AA7E22" w:rsidP="00AA7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Количество разработанных муниципальных программ развития воспитания и планов мероприятий по реализации Стратегии</w:t>
            </w:r>
          </w:p>
        </w:tc>
        <w:tc>
          <w:tcPr>
            <w:tcW w:w="850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Отчеты</w:t>
            </w:r>
          </w:p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 xml:space="preserve">Статистические данные   </w:t>
            </w:r>
          </w:p>
        </w:tc>
      </w:tr>
      <w:tr w:rsidR="00AA7E22" w:rsidRPr="00AA7E22" w:rsidTr="00F20A2C">
        <w:tc>
          <w:tcPr>
            <w:tcW w:w="4503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Доля педагогических работников образовательных организаций, принявших участие в профессиональных конкурсах, тематика которых связана с вопросами воспитания и социализации обучающихся,</w:t>
            </w:r>
            <w:r w:rsidRPr="00AA7E22">
              <w:rPr>
                <w:sz w:val="24"/>
                <w:szCs w:val="24"/>
              </w:rPr>
              <w:t xml:space="preserve"> </w:t>
            </w:r>
            <w:r w:rsidRPr="00AA7E22">
              <w:rPr>
                <w:rFonts w:ascii="Times New Roman" w:hAnsi="Times New Roman"/>
                <w:sz w:val="24"/>
                <w:szCs w:val="24"/>
              </w:rPr>
              <w:t xml:space="preserve">в общей численности педагогических </w:t>
            </w:r>
            <w:r w:rsidR="00B2067A">
              <w:rPr>
                <w:rFonts w:ascii="Times New Roman" w:hAnsi="Times New Roman"/>
                <w:sz w:val="24"/>
                <w:szCs w:val="24"/>
              </w:rPr>
              <w:t xml:space="preserve">работников </w:t>
            </w:r>
            <w:proofErr w:type="spellStart"/>
            <w:r w:rsidR="00B2067A">
              <w:rPr>
                <w:rFonts w:ascii="Times New Roman" w:hAnsi="Times New Roman"/>
                <w:sz w:val="24"/>
                <w:szCs w:val="24"/>
              </w:rPr>
              <w:t>цунтинского</w:t>
            </w:r>
            <w:proofErr w:type="spellEnd"/>
            <w:r w:rsidR="00B2067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1</w:t>
            </w:r>
            <w:r w:rsidRPr="00AA7E2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992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559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Статистические данные</w:t>
            </w:r>
          </w:p>
        </w:tc>
      </w:tr>
      <w:tr w:rsidR="00AA7E22" w:rsidRPr="00AA7E22" w:rsidTr="00F20A2C">
        <w:tc>
          <w:tcPr>
            <w:tcW w:w="4503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Количество программ повышения квалификации специалистов в области воспитания по разным направлениям воспитания</w:t>
            </w:r>
          </w:p>
        </w:tc>
        <w:tc>
          <w:tcPr>
            <w:tcW w:w="850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A7E22" w:rsidRPr="00AA7E22" w:rsidRDefault="00443B05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по ГЗ ДИРО</w:t>
            </w:r>
            <w:bookmarkStart w:id="0" w:name="_GoBack"/>
            <w:bookmarkEnd w:id="0"/>
          </w:p>
        </w:tc>
      </w:tr>
      <w:tr w:rsidR="00AA7E22" w:rsidRPr="00AA7E22" w:rsidTr="00F20A2C">
        <w:tc>
          <w:tcPr>
            <w:tcW w:w="4503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Доля детей и молодежи в возрасте от 5 до 18 лет, охваченных образовательными программами дополнительного образования детей (в общей численности детей и молодежи в возрасте от 5 до 18 лет)</w:t>
            </w:r>
          </w:p>
        </w:tc>
        <w:tc>
          <w:tcPr>
            <w:tcW w:w="850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76,5</w:t>
            </w:r>
          </w:p>
        </w:tc>
        <w:tc>
          <w:tcPr>
            <w:tcW w:w="850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77,5</w:t>
            </w:r>
          </w:p>
        </w:tc>
        <w:tc>
          <w:tcPr>
            <w:tcW w:w="1559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Статистические данные</w:t>
            </w:r>
          </w:p>
        </w:tc>
      </w:tr>
      <w:tr w:rsidR="00AA7E22" w:rsidRPr="00AA7E22" w:rsidTr="00F20A2C">
        <w:tc>
          <w:tcPr>
            <w:tcW w:w="4503" w:type="dxa"/>
          </w:tcPr>
          <w:p w:rsidR="00AA7E22" w:rsidRPr="00AA7E22" w:rsidRDefault="00AA7E22" w:rsidP="00AA7E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Количество региональных конкурсных мероприятий воспитательной направленности, в которых приняли участие более 25% образовательных организаций, более 10% обучающихся</w:t>
            </w:r>
          </w:p>
        </w:tc>
        <w:tc>
          <w:tcPr>
            <w:tcW w:w="850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Статистические данные</w:t>
            </w:r>
          </w:p>
        </w:tc>
      </w:tr>
      <w:tr w:rsidR="00AA7E22" w:rsidRPr="00AA7E22" w:rsidTr="00F20A2C">
        <w:tc>
          <w:tcPr>
            <w:tcW w:w="4503" w:type="dxa"/>
          </w:tcPr>
          <w:p w:rsidR="00AA7E22" w:rsidRPr="00AA7E22" w:rsidRDefault="00AA7E22" w:rsidP="00AA7E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Количество региональных акций социальной направленности, в которых приняли участие более 25% образовательных организаций, более 10% обучающихся</w:t>
            </w:r>
          </w:p>
        </w:tc>
        <w:tc>
          <w:tcPr>
            <w:tcW w:w="850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Статистические данные</w:t>
            </w:r>
          </w:p>
        </w:tc>
      </w:tr>
      <w:tr w:rsidR="00AA7E22" w:rsidRPr="00AA7E22" w:rsidTr="00F20A2C">
        <w:tc>
          <w:tcPr>
            <w:tcW w:w="4503" w:type="dxa"/>
          </w:tcPr>
          <w:p w:rsidR="00AA7E22" w:rsidRPr="00AA7E22" w:rsidRDefault="00AA7E22" w:rsidP="00AA7E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организаций, над которыми шефствуют воинские части, в общей численности образовательных о</w:t>
            </w:r>
            <w:r w:rsidR="00B2067A">
              <w:rPr>
                <w:rFonts w:ascii="Times New Roman" w:hAnsi="Times New Roman"/>
                <w:sz w:val="24"/>
                <w:szCs w:val="24"/>
              </w:rPr>
              <w:t xml:space="preserve">рганизаций в </w:t>
            </w:r>
            <w:proofErr w:type="spellStart"/>
            <w:r w:rsidR="00B2067A">
              <w:rPr>
                <w:rFonts w:ascii="Times New Roman" w:hAnsi="Times New Roman"/>
                <w:sz w:val="24"/>
                <w:szCs w:val="24"/>
              </w:rPr>
              <w:t>Цунтинском</w:t>
            </w:r>
            <w:proofErr w:type="spellEnd"/>
            <w:r w:rsidR="00B2067A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850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850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51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559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Статистические данные</w:t>
            </w:r>
          </w:p>
        </w:tc>
      </w:tr>
      <w:tr w:rsidR="00AA7E22" w:rsidRPr="00AA7E22" w:rsidTr="00F20A2C">
        <w:tc>
          <w:tcPr>
            <w:tcW w:w="4503" w:type="dxa"/>
          </w:tcPr>
          <w:p w:rsidR="00AA7E22" w:rsidRPr="00AA7E22" w:rsidRDefault="00AA7E22" w:rsidP="00AA7E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Доля обучающихся в образовательных организаций, участвующих в реализации деятельности Российского движения школьников, в общей численности о</w:t>
            </w:r>
            <w:r w:rsidR="00B2067A">
              <w:rPr>
                <w:rFonts w:ascii="Times New Roman" w:hAnsi="Times New Roman"/>
                <w:sz w:val="24"/>
                <w:szCs w:val="24"/>
              </w:rPr>
              <w:t xml:space="preserve">бучающихся в </w:t>
            </w:r>
            <w:proofErr w:type="spellStart"/>
            <w:r w:rsidR="00B2067A">
              <w:rPr>
                <w:rFonts w:ascii="Times New Roman" w:hAnsi="Times New Roman"/>
                <w:sz w:val="24"/>
                <w:szCs w:val="24"/>
              </w:rPr>
              <w:t>Цунтинском</w:t>
            </w:r>
            <w:proofErr w:type="spellEnd"/>
            <w:r w:rsidR="00B2067A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850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AA7E22" w:rsidRPr="00AA7E22" w:rsidTr="00F20A2C">
        <w:tc>
          <w:tcPr>
            <w:tcW w:w="4503" w:type="dxa"/>
          </w:tcPr>
          <w:p w:rsidR="00AA7E22" w:rsidRPr="00AA7E22" w:rsidRDefault="00AA7E22" w:rsidP="00AA7E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 xml:space="preserve">Доля детских объединений, реализующих проекты и мероприятия в рамках регионального плана реализации Стратегии развития воспитания в Российской Федерации в общей </w:t>
            </w:r>
            <w:r w:rsidRPr="00AA7E22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численности детских объединений региона</w:t>
            </w:r>
          </w:p>
        </w:tc>
        <w:tc>
          <w:tcPr>
            <w:tcW w:w="850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</w:tcPr>
          <w:p w:rsidR="00AA7E22" w:rsidRPr="00AA7E22" w:rsidRDefault="00B2067A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A7E22" w:rsidRPr="00AA7E22" w:rsidRDefault="00B2067A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AA7E22" w:rsidRPr="00AA7E22" w:rsidRDefault="00B2067A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AA7E22" w:rsidRPr="00AA7E22" w:rsidRDefault="00B2067A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Статистические данные</w:t>
            </w:r>
          </w:p>
        </w:tc>
      </w:tr>
      <w:tr w:rsidR="00AA7E22" w:rsidRPr="00AA7E22" w:rsidTr="00F20A2C">
        <w:tc>
          <w:tcPr>
            <w:tcW w:w="4503" w:type="dxa"/>
          </w:tcPr>
          <w:p w:rsidR="00AA7E22" w:rsidRPr="00AA7E22" w:rsidRDefault="00AA7E22" w:rsidP="00B2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lastRenderedPageBreak/>
              <w:t>Доля аттестованных музеев</w:t>
            </w:r>
            <w:r w:rsidRPr="00AA7E22">
              <w:rPr>
                <w:sz w:val="24"/>
                <w:szCs w:val="24"/>
              </w:rPr>
              <w:t xml:space="preserve"> </w:t>
            </w:r>
            <w:r w:rsidRPr="00AA7E22">
              <w:rPr>
                <w:rFonts w:ascii="Times New Roman" w:hAnsi="Times New Roman"/>
                <w:sz w:val="24"/>
                <w:szCs w:val="24"/>
              </w:rPr>
              <w:t xml:space="preserve">образовательных организаций Ленинградской области в общей доле школьных музеев </w:t>
            </w:r>
            <w:r w:rsidR="00B2067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="00B2067A">
              <w:rPr>
                <w:rFonts w:ascii="Times New Roman" w:hAnsi="Times New Roman"/>
                <w:sz w:val="24"/>
                <w:szCs w:val="24"/>
              </w:rPr>
              <w:t>Цунтинском</w:t>
            </w:r>
            <w:proofErr w:type="spellEnd"/>
            <w:r w:rsidR="00B2067A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850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A7E22" w:rsidRPr="00AA7E22" w:rsidRDefault="00B2067A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A7E22" w:rsidRPr="00AA7E22" w:rsidRDefault="00B2067A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Статистические данные</w:t>
            </w:r>
          </w:p>
        </w:tc>
      </w:tr>
      <w:tr w:rsidR="00AA7E22" w:rsidRPr="00AA7E22" w:rsidTr="00F20A2C">
        <w:tc>
          <w:tcPr>
            <w:tcW w:w="4503" w:type="dxa"/>
          </w:tcPr>
          <w:p w:rsidR="00AA7E22" w:rsidRPr="00AA7E22" w:rsidRDefault="00AA7E22" w:rsidP="00B2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 xml:space="preserve">Доля муниципальных систем образования, в которых имеются  образовательные организации с кадетскими классами, в общей численности муниципальных систем образования в </w:t>
            </w:r>
            <w:proofErr w:type="spellStart"/>
            <w:r w:rsidR="00B2067A">
              <w:rPr>
                <w:rFonts w:ascii="Times New Roman" w:hAnsi="Times New Roman"/>
                <w:sz w:val="24"/>
                <w:szCs w:val="24"/>
              </w:rPr>
              <w:t>Цунтинском</w:t>
            </w:r>
            <w:proofErr w:type="spellEnd"/>
            <w:r w:rsidR="00B2067A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850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AA7E22" w:rsidRPr="00AA7E22" w:rsidRDefault="00B2067A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A7E22" w:rsidRPr="00AA7E22" w:rsidRDefault="00B2067A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A7E22" w:rsidRPr="00AA7E22" w:rsidRDefault="00B2067A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A7E22" w:rsidRPr="00AA7E22" w:rsidRDefault="00B2067A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Статистические данные,</w:t>
            </w:r>
          </w:p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AA7E22" w:rsidRPr="00AA7E22" w:rsidTr="00F20A2C">
        <w:tc>
          <w:tcPr>
            <w:tcW w:w="4503" w:type="dxa"/>
            <w:shd w:val="clear" w:color="auto" w:fill="FFFFFF"/>
          </w:tcPr>
          <w:p w:rsidR="00AA7E22" w:rsidRPr="00AA7E22" w:rsidRDefault="00AA7E22" w:rsidP="00AA7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Доля общеобразовательных организаций, в которых органы государственно-общественного управления принимают участие в разработке и утверждении основных образовательных программ</w:t>
            </w:r>
          </w:p>
        </w:tc>
        <w:tc>
          <w:tcPr>
            <w:tcW w:w="850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 xml:space="preserve">Статистические данные   </w:t>
            </w:r>
          </w:p>
        </w:tc>
      </w:tr>
      <w:tr w:rsidR="00AA7E22" w:rsidRPr="00AA7E22" w:rsidTr="00F20A2C">
        <w:tc>
          <w:tcPr>
            <w:tcW w:w="4503" w:type="dxa"/>
            <w:shd w:val="clear" w:color="auto" w:fill="FFFFFF"/>
          </w:tcPr>
          <w:p w:rsidR="00AA7E22" w:rsidRPr="00AA7E22" w:rsidRDefault="00B2067A" w:rsidP="00B2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открытых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Цунтинском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  <w:r w:rsidRPr="00AA7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7E22" w:rsidRPr="00AA7E22">
              <w:rPr>
                <w:rFonts w:ascii="Times New Roman" w:hAnsi="Times New Roman"/>
                <w:sz w:val="24"/>
                <w:szCs w:val="24"/>
              </w:rPr>
              <w:t>консультационных центров (пунктов) для родителей по вопросам воспитания</w:t>
            </w:r>
          </w:p>
        </w:tc>
        <w:tc>
          <w:tcPr>
            <w:tcW w:w="850" w:type="dxa"/>
            <w:shd w:val="clear" w:color="auto" w:fill="FFFFFF"/>
          </w:tcPr>
          <w:p w:rsidR="00AA7E22" w:rsidRPr="00AA7E22" w:rsidRDefault="00B2067A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AA7E22" w:rsidRPr="00AA7E22" w:rsidRDefault="00B2067A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AA7E22" w:rsidRPr="00AA7E22" w:rsidRDefault="00B2067A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AA7E22" w:rsidRPr="00AA7E22" w:rsidRDefault="00B2067A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AA7E22" w:rsidRPr="00AA7E22" w:rsidRDefault="00B2067A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 xml:space="preserve">Статистические данные   </w:t>
            </w:r>
          </w:p>
        </w:tc>
      </w:tr>
      <w:tr w:rsidR="00AA7E22" w:rsidRPr="00AA7E22" w:rsidTr="00F20A2C">
        <w:tc>
          <w:tcPr>
            <w:tcW w:w="4503" w:type="dxa"/>
            <w:shd w:val="clear" w:color="auto" w:fill="FFFFFF"/>
          </w:tcPr>
          <w:p w:rsidR="00AA7E22" w:rsidRPr="00AA7E22" w:rsidRDefault="00AA7E22" w:rsidP="00B2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Количество образовательных организаций всех типов, инновационных площадок в области  воспитания, дополнительного образования в</w:t>
            </w:r>
            <w:r w:rsidR="00B20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067A">
              <w:rPr>
                <w:rFonts w:ascii="Times New Roman" w:hAnsi="Times New Roman"/>
                <w:sz w:val="24"/>
                <w:szCs w:val="24"/>
              </w:rPr>
              <w:t>Цунтинском</w:t>
            </w:r>
            <w:proofErr w:type="spellEnd"/>
            <w:r w:rsidR="00B2067A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  <w:r w:rsidRPr="00AA7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 xml:space="preserve">Статистические данные   </w:t>
            </w:r>
          </w:p>
        </w:tc>
      </w:tr>
      <w:tr w:rsidR="00AA7E22" w:rsidRPr="00AA7E22" w:rsidTr="00F20A2C">
        <w:tc>
          <w:tcPr>
            <w:tcW w:w="4503" w:type="dxa"/>
            <w:shd w:val="clear" w:color="auto" w:fill="FFFFFF"/>
          </w:tcPr>
          <w:p w:rsidR="00AA7E22" w:rsidRPr="00AA7E22" w:rsidRDefault="00AA7E22" w:rsidP="00B2067A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 xml:space="preserve">Доля обучающихся в образовательных организациях всех типов, принимавших участие в конкурсных мероприятиях, направленных на повышение уровня знаний по истории и культуре России, своего города, региона, в общей численности обучающихся </w:t>
            </w:r>
            <w:r w:rsidR="00B2067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="00B2067A">
              <w:rPr>
                <w:rFonts w:ascii="Times New Roman" w:hAnsi="Times New Roman"/>
                <w:sz w:val="24"/>
                <w:szCs w:val="24"/>
              </w:rPr>
              <w:t>Цунтинском</w:t>
            </w:r>
            <w:proofErr w:type="spellEnd"/>
            <w:r w:rsidR="00B2067A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850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Статистические данные</w:t>
            </w:r>
          </w:p>
        </w:tc>
      </w:tr>
      <w:tr w:rsidR="00AA7E22" w:rsidRPr="00AA7E22" w:rsidTr="00F20A2C">
        <w:tc>
          <w:tcPr>
            <w:tcW w:w="4503" w:type="dxa"/>
            <w:shd w:val="clear" w:color="auto" w:fill="FFFFFF"/>
          </w:tcPr>
          <w:p w:rsidR="00AA7E22" w:rsidRPr="00AA7E22" w:rsidRDefault="00AA7E22" w:rsidP="00B2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 xml:space="preserve">Доля несовершеннолетних совершивших вторичные (повторные) правонарушения на территории </w:t>
            </w:r>
            <w:proofErr w:type="spellStart"/>
            <w:r w:rsidR="00B2067A">
              <w:rPr>
                <w:rFonts w:ascii="Times New Roman" w:hAnsi="Times New Roman"/>
                <w:sz w:val="24"/>
                <w:szCs w:val="24"/>
              </w:rPr>
              <w:t>Цунтинского</w:t>
            </w:r>
            <w:proofErr w:type="spellEnd"/>
            <w:r w:rsidR="00B2067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B2067A" w:rsidRPr="00AA7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E22">
              <w:rPr>
                <w:rFonts w:ascii="Times New Roman" w:hAnsi="Times New Roman"/>
                <w:sz w:val="24"/>
                <w:szCs w:val="24"/>
              </w:rPr>
              <w:t xml:space="preserve">от общего количества  несовершеннолетних совершивших первичные правонарушения на </w:t>
            </w:r>
            <w:r w:rsidR="00B2067A">
              <w:rPr>
                <w:rFonts w:ascii="Times New Roman" w:hAnsi="Times New Roman"/>
                <w:sz w:val="24"/>
                <w:szCs w:val="24"/>
              </w:rPr>
              <w:t xml:space="preserve">территории </w:t>
            </w:r>
            <w:proofErr w:type="spellStart"/>
            <w:r w:rsidR="00B2067A">
              <w:rPr>
                <w:rFonts w:ascii="Times New Roman" w:hAnsi="Times New Roman"/>
                <w:sz w:val="24"/>
                <w:szCs w:val="24"/>
              </w:rPr>
              <w:t>Цунтинского</w:t>
            </w:r>
            <w:proofErr w:type="spellEnd"/>
            <w:r w:rsidR="00B2067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992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851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1559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Статистические данные  (КДН)</w:t>
            </w:r>
          </w:p>
        </w:tc>
      </w:tr>
      <w:tr w:rsidR="00AA7E22" w:rsidRPr="00AA7E22" w:rsidTr="00F20A2C">
        <w:tc>
          <w:tcPr>
            <w:tcW w:w="4503" w:type="dxa"/>
            <w:shd w:val="clear" w:color="auto" w:fill="FFFFFF"/>
          </w:tcPr>
          <w:p w:rsidR="00AA7E22" w:rsidRPr="00AA7E22" w:rsidRDefault="00AA7E22" w:rsidP="00AA7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Доля несовершеннолетних обучающихся, охваченных индивидуальной профилактической работой, совершивших преступления/правонарушения в общей доле обучающихся, состоящих на различных видах учета</w:t>
            </w:r>
          </w:p>
        </w:tc>
        <w:tc>
          <w:tcPr>
            <w:tcW w:w="850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Статистические данные  (КДН)</w:t>
            </w:r>
          </w:p>
        </w:tc>
      </w:tr>
    </w:tbl>
    <w:p w:rsidR="00AA7E22" w:rsidRPr="00AA7E22" w:rsidRDefault="00AA7E22" w:rsidP="00AA7E22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7E22" w:rsidRPr="00AA7E22" w:rsidRDefault="00AA7E22" w:rsidP="00AA7E22">
      <w:pPr>
        <w:tabs>
          <w:tab w:val="left" w:pos="2100"/>
        </w:tabs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  <w:sectPr w:rsidR="00AA7E22" w:rsidRPr="00AA7E22" w:rsidSect="00354731">
          <w:pgSz w:w="11906" w:h="16838"/>
          <w:pgMar w:top="567" w:right="1701" w:bottom="567" w:left="851" w:header="709" w:footer="709" w:gutter="0"/>
          <w:cols w:space="708"/>
          <w:docGrid w:linePitch="360"/>
        </w:sectPr>
      </w:pPr>
    </w:p>
    <w:p w:rsidR="00AA7E22" w:rsidRPr="00673C44" w:rsidRDefault="00AA7E22" w:rsidP="00AA7E22">
      <w:pPr>
        <w:tabs>
          <w:tab w:val="left" w:pos="210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sectPr w:rsidR="00AA7E22" w:rsidRPr="00673C44" w:rsidSect="00B31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E686A"/>
    <w:multiLevelType w:val="hybridMultilevel"/>
    <w:tmpl w:val="0620744E"/>
    <w:lvl w:ilvl="0" w:tplc="257C6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F5"/>
    <w:rsid w:val="000A59C6"/>
    <w:rsid w:val="001F129E"/>
    <w:rsid w:val="001F1EF5"/>
    <w:rsid w:val="00434B72"/>
    <w:rsid w:val="00443B05"/>
    <w:rsid w:val="00544CA9"/>
    <w:rsid w:val="005D6AC0"/>
    <w:rsid w:val="00673C44"/>
    <w:rsid w:val="0068162C"/>
    <w:rsid w:val="00AA7E22"/>
    <w:rsid w:val="00B2067A"/>
    <w:rsid w:val="00B318B0"/>
    <w:rsid w:val="00BC6A8A"/>
    <w:rsid w:val="00CF6252"/>
    <w:rsid w:val="00CF6B7C"/>
    <w:rsid w:val="00D44923"/>
    <w:rsid w:val="00E11CD4"/>
    <w:rsid w:val="00E3153C"/>
    <w:rsid w:val="00F2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470B1"/>
  <w15:docId w15:val="{2D117C99-E83C-4C96-97C7-706F0956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CD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Засельская</dc:creator>
  <cp:keywords/>
  <dc:description/>
  <cp:lastModifiedBy>user</cp:lastModifiedBy>
  <cp:revision>9</cp:revision>
  <dcterms:created xsi:type="dcterms:W3CDTF">2020-03-17T07:00:00Z</dcterms:created>
  <dcterms:modified xsi:type="dcterms:W3CDTF">2022-06-16T11:16:00Z</dcterms:modified>
</cp:coreProperties>
</file>